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F2" w:rsidRPr="007248F2" w:rsidRDefault="007248F2" w:rsidP="007248F2">
      <w:pPr>
        <w:jc w:val="center"/>
        <w:rPr>
          <w:rFonts w:ascii="Arial" w:hAnsi="Arial" w:cs="Arial"/>
        </w:rPr>
      </w:pPr>
      <w:r w:rsidRPr="007248F2">
        <w:rPr>
          <w:rFonts w:ascii="Arial" w:hAnsi="Arial" w:cs="Arial"/>
        </w:rPr>
        <w:t>DDBSA SUPPORTED ENTRY COMMITTEE</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The DDBSA Supported Entry Committee is happy to help you coordinate a Supported Entry of Sweepstakes event in your area. Please contact the appropriate committee member for the state in which you’d like to schedule the event. Our committee members will submit any</w:t>
      </w:r>
      <w:r>
        <w:rPr>
          <w:rFonts w:ascii="Arial" w:hAnsi="Arial" w:cs="Arial"/>
        </w:rPr>
        <w:t xml:space="preserve"> </w:t>
      </w:r>
      <w:bookmarkStart w:id="0" w:name="_GoBack"/>
      <w:bookmarkEnd w:id="0"/>
      <w:r w:rsidRPr="007248F2">
        <w:rPr>
          <w:rFonts w:ascii="Arial" w:hAnsi="Arial" w:cs="Arial"/>
        </w:rPr>
        <w:t xml:space="preserve">necessary paperwork, premium information and help coordinate trophy lists.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Please note the following recommendations/regulations: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Plan early: AKC procedures require an average of 6 months advance notice to schedule </w:t>
      </w:r>
    </w:p>
    <w:p w:rsidR="007248F2" w:rsidRPr="007248F2" w:rsidRDefault="007248F2" w:rsidP="007248F2">
      <w:pPr>
        <w:rPr>
          <w:rFonts w:ascii="Arial" w:hAnsi="Arial" w:cs="Arial"/>
        </w:rPr>
      </w:pPr>
      <w:proofErr w:type="gramStart"/>
      <w:r w:rsidRPr="007248F2">
        <w:rPr>
          <w:rFonts w:ascii="Arial" w:hAnsi="Arial" w:cs="Arial"/>
        </w:rPr>
        <w:t>events</w:t>
      </w:r>
      <w:proofErr w:type="gramEnd"/>
      <w:r w:rsidRPr="007248F2">
        <w:rPr>
          <w:rFonts w:ascii="Arial" w:hAnsi="Arial" w:cs="Arial"/>
        </w:rPr>
        <w:t xml:space="preserve"> so please contact us as early as possible to ensure your event is approved. </w:t>
      </w:r>
    </w:p>
    <w:p w:rsidR="007248F2" w:rsidRPr="007248F2" w:rsidRDefault="007248F2" w:rsidP="007248F2">
      <w:pPr>
        <w:rPr>
          <w:rFonts w:ascii="Arial" w:hAnsi="Arial" w:cs="Arial"/>
        </w:rPr>
      </w:pPr>
      <w:r w:rsidRPr="007248F2">
        <w:rPr>
          <w:rFonts w:ascii="Arial" w:hAnsi="Arial" w:cs="Arial"/>
        </w:rPr>
        <w:t xml:space="preserve">. Gauge interest: Please be sure the interest level (relative to your area) is high and the </w:t>
      </w:r>
    </w:p>
    <w:p w:rsidR="007248F2" w:rsidRPr="007248F2" w:rsidRDefault="007248F2" w:rsidP="007248F2">
      <w:pPr>
        <w:rPr>
          <w:rFonts w:ascii="Arial" w:hAnsi="Arial" w:cs="Arial"/>
        </w:rPr>
      </w:pPr>
      <w:proofErr w:type="gramStart"/>
      <w:r w:rsidRPr="007248F2">
        <w:rPr>
          <w:rFonts w:ascii="Arial" w:hAnsi="Arial" w:cs="Arial"/>
        </w:rPr>
        <w:t>show</w:t>
      </w:r>
      <w:proofErr w:type="gramEnd"/>
      <w:r w:rsidRPr="007248F2">
        <w:rPr>
          <w:rFonts w:ascii="Arial" w:hAnsi="Arial" w:cs="Arial"/>
        </w:rPr>
        <w:t xml:space="preserve"> should attract a successful entry. </w:t>
      </w:r>
    </w:p>
    <w:p w:rsidR="007248F2" w:rsidRPr="007248F2" w:rsidRDefault="007248F2" w:rsidP="007248F2">
      <w:pPr>
        <w:rPr>
          <w:rFonts w:ascii="Arial" w:hAnsi="Arial" w:cs="Arial"/>
        </w:rPr>
      </w:pPr>
      <w:r w:rsidRPr="007248F2">
        <w:rPr>
          <w:rFonts w:ascii="Arial" w:hAnsi="Arial" w:cs="Arial"/>
        </w:rPr>
        <w:t xml:space="preserve">. Trophies: Supported Entry shows require trophies in addition to the club-approved </w:t>
      </w:r>
    </w:p>
    <w:p w:rsidR="007248F2" w:rsidRPr="007248F2" w:rsidRDefault="007248F2" w:rsidP="007248F2">
      <w:pPr>
        <w:rPr>
          <w:rFonts w:ascii="Arial" w:hAnsi="Arial" w:cs="Arial"/>
        </w:rPr>
      </w:pPr>
      <w:proofErr w:type="gramStart"/>
      <w:r w:rsidRPr="007248F2">
        <w:rPr>
          <w:rFonts w:ascii="Arial" w:hAnsi="Arial" w:cs="Arial"/>
        </w:rPr>
        <w:t>ribbons</w:t>
      </w:r>
      <w:proofErr w:type="gramEnd"/>
      <w:r w:rsidRPr="007248F2">
        <w:rPr>
          <w:rFonts w:ascii="Arial" w:hAnsi="Arial" w:cs="Arial"/>
        </w:rPr>
        <w:t xml:space="preserve">. </w:t>
      </w:r>
    </w:p>
    <w:p w:rsidR="007248F2" w:rsidRPr="007248F2" w:rsidRDefault="007248F2" w:rsidP="007248F2">
      <w:pPr>
        <w:rPr>
          <w:rFonts w:ascii="Arial" w:hAnsi="Arial" w:cs="Arial"/>
        </w:rPr>
      </w:pPr>
      <w:proofErr w:type="gramStart"/>
      <w:r w:rsidRPr="007248F2">
        <w:rPr>
          <w:rFonts w:ascii="Arial" w:hAnsi="Arial" w:cs="Arial"/>
        </w:rPr>
        <w:t>o</w:t>
      </w:r>
      <w:proofErr w:type="gramEnd"/>
      <w:r w:rsidRPr="007248F2">
        <w:rPr>
          <w:rFonts w:ascii="Arial" w:hAnsi="Arial" w:cs="Arial"/>
        </w:rPr>
        <w:t xml:space="preserve"> The DDBSA is pleased to provide awards to one show per region per year. </w:t>
      </w:r>
    </w:p>
    <w:p w:rsidR="007248F2" w:rsidRPr="007248F2" w:rsidRDefault="007248F2" w:rsidP="007248F2">
      <w:pPr>
        <w:rPr>
          <w:rFonts w:ascii="Arial" w:hAnsi="Arial" w:cs="Arial"/>
        </w:rPr>
      </w:pPr>
      <w:r w:rsidRPr="007248F2">
        <w:rPr>
          <w:rFonts w:ascii="Arial" w:hAnsi="Arial" w:cs="Arial"/>
        </w:rPr>
        <w:t xml:space="preserve">Exhibitors are asked to donate awards to any remaining shows in their area. </w:t>
      </w:r>
    </w:p>
    <w:p w:rsidR="007248F2" w:rsidRPr="007248F2" w:rsidRDefault="007248F2" w:rsidP="007248F2">
      <w:pPr>
        <w:rPr>
          <w:rFonts w:ascii="Arial" w:hAnsi="Arial" w:cs="Arial"/>
        </w:rPr>
      </w:pPr>
      <w:proofErr w:type="gramStart"/>
      <w:r w:rsidRPr="007248F2">
        <w:rPr>
          <w:rFonts w:ascii="Arial" w:hAnsi="Arial" w:cs="Arial"/>
        </w:rPr>
        <w:t>o</w:t>
      </w:r>
      <w:proofErr w:type="gramEnd"/>
      <w:r w:rsidRPr="007248F2">
        <w:rPr>
          <w:rFonts w:ascii="Arial" w:hAnsi="Arial" w:cs="Arial"/>
        </w:rPr>
        <w:t xml:space="preserve"> The DDBSA Supported Entry Committee is happy to help with trophy </w:t>
      </w:r>
    </w:p>
    <w:p w:rsidR="007248F2" w:rsidRPr="007248F2" w:rsidRDefault="007248F2" w:rsidP="007248F2">
      <w:pPr>
        <w:rPr>
          <w:rFonts w:ascii="Arial" w:hAnsi="Arial" w:cs="Arial"/>
        </w:rPr>
      </w:pPr>
      <w:proofErr w:type="gramStart"/>
      <w:r w:rsidRPr="007248F2">
        <w:rPr>
          <w:rFonts w:ascii="Arial" w:hAnsi="Arial" w:cs="Arial"/>
        </w:rPr>
        <w:t>suggestions</w:t>
      </w:r>
      <w:proofErr w:type="gramEnd"/>
      <w:r w:rsidRPr="007248F2">
        <w:rPr>
          <w:rFonts w:ascii="Arial" w:hAnsi="Arial" w:cs="Arial"/>
        </w:rPr>
        <w:t xml:space="preserve">. </w:t>
      </w:r>
    </w:p>
    <w:p w:rsidR="007248F2" w:rsidRPr="007248F2" w:rsidRDefault="007248F2" w:rsidP="007248F2">
      <w:pPr>
        <w:rPr>
          <w:rFonts w:ascii="Arial" w:hAnsi="Arial" w:cs="Arial"/>
        </w:rPr>
      </w:pPr>
      <w:proofErr w:type="gramStart"/>
      <w:r w:rsidRPr="007248F2">
        <w:rPr>
          <w:rFonts w:ascii="Arial" w:hAnsi="Arial" w:cs="Arial"/>
        </w:rPr>
        <w:t>o</w:t>
      </w:r>
      <w:proofErr w:type="gramEnd"/>
      <w:r w:rsidRPr="007248F2">
        <w:rPr>
          <w:rFonts w:ascii="Arial" w:hAnsi="Arial" w:cs="Arial"/>
        </w:rPr>
        <w:t xml:space="preserve"> Donors are responsible for delivery of the committed trophy regardless of </w:t>
      </w:r>
    </w:p>
    <w:p w:rsidR="007248F2" w:rsidRPr="007248F2" w:rsidRDefault="007248F2" w:rsidP="007248F2">
      <w:pPr>
        <w:rPr>
          <w:rFonts w:ascii="Arial" w:hAnsi="Arial" w:cs="Arial"/>
        </w:rPr>
      </w:pPr>
      <w:proofErr w:type="gramStart"/>
      <w:r w:rsidRPr="007248F2">
        <w:rPr>
          <w:rFonts w:ascii="Arial" w:hAnsi="Arial" w:cs="Arial"/>
        </w:rPr>
        <w:t>whether</w:t>
      </w:r>
      <w:proofErr w:type="gramEnd"/>
      <w:r w:rsidRPr="007248F2">
        <w:rPr>
          <w:rFonts w:ascii="Arial" w:hAnsi="Arial" w:cs="Arial"/>
        </w:rPr>
        <w:t xml:space="preserve"> the donor attends the show or not (any related penalties incurred by the </w:t>
      </w:r>
    </w:p>
    <w:p w:rsidR="007248F2" w:rsidRPr="007248F2" w:rsidRDefault="007248F2" w:rsidP="007248F2">
      <w:pPr>
        <w:rPr>
          <w:rFonts w:ascii="Arial" w:hAnsi="Arial" w:cs="Arial"/>
        </w:rPr>
      </w:pPr>
      <w:r w:rsidRPr="007248F2">
        <w:rPr>
          <w:rFonts w:ascii="Arial" w:hAnsi="Arial" w:cs="Arial"/>
        </w:rPr>
        <w:t xml:space="preserve">DDBSA will be the responsibility of the donor.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The following are the Supported Entry contacts and their assigned zones: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Pr>
          <w:rFonts w:ascii="Arial" w:hAnsi="Arial" w:cs="Arial"/>
        </w:rPr>
        <w:t xml:space="preserve">XXXX </w:t>
      </w:r>
      <w:proofErr w:type="gramStart"/>
      <w:r>
        <w:rPr>
          <w:rFonts w:ascii="Arial" w:hAnsi="Arial" w:cs="Arial"/>
        </w:rPr>
        <w:t xml:space="preserve">- </w:t>
      </w:r>
      <w:r w:rsidRPr="007248F2">
        <w:rPr>
          <w:rFonts w:ascii="Arial" w:hAnsi="Arial" w:cs="Arial"/>
        </w:rPr>
        <w:t xml:space="preserve"> </w:t>
      </w:r>
      <w:r w:rsidRPr="007248F2">
        <w:rPr>
          <w:rFonts w:ascii="Arial" w:hAnsi="Arial" w:cs="Arial"/>
        </w:rPr>
        <w:t>info@ddbsa.org</w:t>
      </w:r>
      <w:proofErr w:type="gramEnd"/>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Zone 1: CA/NV </w:t>
      </w:r>
    </w:p>
    <w:p w:rsidR="007248F2" w:rsidRPr="007248F2" w:rsidRDefault="007248F2" w:rsidP="007248F2">
      <w:pPr>
        <w:rPr>
          <w:rFonts w:ascii="Arial" w:hAnsi="Arial" w:cs="Arial"/>
        </w:rPr>
      </w:pPr>
      <w:r w:rsidRPr="007248F2">
        <w:rPr>
          <w:rFonts w:ascii="Arial" w:hAnsi="Arial" w:cs="Arial"/>
        </w:rPr>
        <w:t xml:space="preserve">Zone 2: AZ/UT </w:t>
      </w:r>
    </w:p>
    <w:p w:rsidR="007248F2" w:rsidRPr="007248F2" w:rsidRDefault="007248F2" w:rsidP="007248F2">
      <w:pPr>
        <w:rPr>
          <w:rFonts w:ascii="Arial" w:hAnsi="Arial" w:cs="Arial"/>
        </w:rPr>
      </w:pPr>
      <w:r w:rsidRPr="007248F2">
        <w:rPr>
          <w:rFonts w:ascii="Arial" w:hAnsi="Arial" w:cs="Arial"/>
        </w:rPr>
        <w:t xml:space="preserve">Zone 3: CO/NM/TX </w:t>
      </w:r>
    </w:p>
    <w:p w:rsidR="007248F2" w:rsidRPr="007248F2" w:rsidRDefault="007248F2" w:rsidP="007248F2">
      <w:pPr>
        <w:rPr>
          <w:rFonts w:ascii="Arial" w:hAnsi="Arial" w:cs="Arial"/>
        </w:rPr>
      </w:pPr>
      <w:r w:rsidRPr="007248F2">
        <w:rPr>
          <w:rFonts w:ascii="Arial" w:hAnsi="Arial" w:cs="Arial"/>
        </w:rPr>
        <w:t xml:space="preserve">Zone 4: WA/OR/ID * </w:t>
      </w:r>
    </w:p>
    <w:p w:rsidR="007248F2" w:rsidRPr="007248F2" w:rsidRDefault="007248F2" w:rsidP="007248F2">
      <w:pPr>
        <w:rPr>
          <w:rFonts w:ascii="Arial" w:hAnsi="Arial" w:cs="Arial"/>
        </w:rPr>
      </w:pPr>
      <w:r w:rsidRPr="007248F2">
        <w:rPr>
          <w:rFonts w:ascii="Arial" w:hAnsi="Arial" w:cs="Arial"/>
        </w:rPr>
        <w:t xml:space="preserve">Zone 5: MT/WY *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Pr>
          <w:rFonts w:ascii="Arial" w:hAnsi="Arial" w:cs="Arial"/>
        </w:rPr>
        <w:t xml:space="preserve"> XXXX – info@ddbsa.org</w:t>
      </w: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Zone 6: ND/SD/NE/MN/IA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lastRenderedPageBreak/>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Debby McLaughlin – debby@fdfarm.com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Zone 7: KS/ OK/ MO/ AR/ LA </w:t>
      </w:r>
    </w:p>
    <w:p w:rsidR="007248F2" w:rsidRPr="007248F2" w:rsidRDefault="007248F2" w:rsidP="007248F2">
      <w:pPr>
        <w:rPr>
          <w:rFonts w:ascii="Arial" w:hAnsi="Arial" w:cs="Arial"/>
        </w:rPr>
      </w:pPr>
      <w:r w:rsidRPr="007248F2">
        <w:rPr>
          <w:rFonts w:ascii="Arial" w:hAnsi="Arial" w:cs="Arial"/>
        </w:rPr>
        <w:t xml:space="preserve">Zone 8: MI/ WI/ IL/ IN/ OH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r>
        <w:rPr>
          <w:rFonts w:ascii="Arial" w:hAnsi="Arial" w:cs="Arial"/>
        </w:rPr>
        <w:t>XXXX – info@ddbsa.org</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Zone 10: ME/ NH/ VT/ RI/ MA/ CT/ NY </w:t>
      </w:r>
    </w:p>
    <w:p w:rsidR="007248F2" w:rsidRPr="007248F2" w:rsidRDefault="007248F2" w:rsidP="007248F2">
      <w:pPr>
        <w:rPr>
          <w:rFonts w:ascii="Arial" w:hAnsi="Arial" w:cs="Arial"/>
        </w:rPr>
      </w:pPr>
      <w:r w:rsidRPr="007248F2">
        <w:rPr>
          <w:rFonts w:ascii="Arial" w:hAnsi="Arial" w:cs="Arial"/>
        </w:rPr>
        <w:t xml:space="preserve">Zone 11: NJ/ PA/ WV/ MD/ VA/ DE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Viola Shannon – jimviolas@bellsouth.net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Zone 9: KY/ TN/ NC/ AL/ MS </w:t>
      </w:r>
    </w:p>
    <w:p w:rsidR="007248F2" w:rsidRPr="007248F2" w:rsidRDefault="007248F2" w:rsidP="007248F2">
      <w:pPr>
        <w:rPr>
          <w:rFonts w:ascii="Arial" w:hAnsi="Arial" w:cs="Arial"/>
        </w:rPr>
      </w:pPr>
      <w:r w:rsidRPr="007248F2">
        <w:rPr>
          <w:rFonts w:ascii="Arial" w:hAnsi="Arial" w:cs="Arial"/>
        </w:rPr>
        <w:t xml:space="preserve">Zone 12: FL/ GA/ SC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 xml:space="preserve"> </w:t>
      </w:r>
    </w:p>
    <w:p w:rsidR="007248F2" w:rsidRPr="007248F2" w:rsidRDefault="007248F2" w:rsidP="007248F2">
      <w:pPr>
        <w:rPr>
          <w:rFonts w:ascii="Arial" w:hAnsi="Arial" w:cs="Arial"/>
        </w:rPr>
      </w:pPr>
    </w:p>
    <w:p w:rsidR="007248F2" w:rsidRPr="007248F2" w:rsidRDefault="007248F2" w:rsidP="007248F2">
      <w:pPr>
        <w:rPr>
          <w:rFonts w:ascii="Arial" w:hAnsi="Arial" w:cs="Arial"/>
        </w:rPr>
      </w:pPr>
      <w:r w:rsidRPr="007248F2">
        <w:rPr>
          <w:rFonts w:ascii="Arial" w:hAnsi="Arial" w:cs="Arial"/>
        </w:rPr>
        <w:t>*Volunteers are needed for Pacific Northwest (Zones 4 &amp; 5). Contact</w:t>
      </w:r>
      <w:r>
        <w:rPr>
          <w:rFonts w:ascii="Arial" w:hAnsi="Arial" w:cs="Arial"/>
        </w:rPr>
        <w:t xml:space="preserve"> info@ddbsa.org</w:t>
      </w:r>
      <w:r w:rsidRPr="007248F2">
        <w:rPr>
          <w:rFonts w:ascii="Arial" w:hAnsi="Arial" w:cs="Arial"/>
        </w:rPr>
        <w:t xml:space="preserve"> </w:t>
      </w:r>
    </w:p>
    <w:p w:rsidR="00AF4B38" w:rsidRPr="007248F2" w:rsidRDefault="007248F2" w:rsidP="007248F2">
      <w:pPr>
        <w:rPr>
          <w:rFonts w:ascii="Arial" w:hAnsi="Arial" w:cs="Arial"/>
        </w:rPr>
      </w:pPr>
      <w:proofErr w:type="gramStart"/>
      <w:r w:rsidRPr="007248F2">
        <w:rPr>
          <w:rFonts w:ascii="Arial" w:hAnsi="Arial" w:cs="Arial"/>
        </w:rPr>
        <w:t>if</w:t>
      </w:r>
      <w:proofErr w:type="gramEnd"/>
      <w:r w:rsidRPr="007248F2">
        <w:rPr>
          <w:rFonts w:ascii="Arial" w:hAnsi="Arial" w:cs="Arial"/>
        </w:rPr>
        <w:t xml:space="preserve"> interested.</w:t>
      </w:r>
    </w:p>
    <w:sectPr w:rsidR="00AF4B38" w:rsidRPr="0072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F2"/>
    <w:rsid w:val="00322AA0"/>
    <w:rsid w:val="00337E6D"/>
    <w:rsid w:val="007248F2"/>
    <w:rsid w:val="00AF4B38"/>
    <w:rsid w:val="00DB7899"/>
    <w:rsid w:val="00FC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2"/>
    <w:rPr>
      <w:sz w:val="24"/>
      <w:szCs w:val="24"/>
    </w:rPr>
  </w:style>
  <w:style w:type="paragraph" w:styleId="Heading1">
    <w:name w:val="heading 1"/>
    <w:basedOn w:val="Normal"/>
    <w:next w:val="Normal"/>
    <w:link w:val="Heading1Char"/>
    <w:uiPriority w:val="9"/>
    <w:qFormat/>
    <w:rsid w:val="007248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48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48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48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48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48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48F2"/>
    <w:pPr>
      <w:spacing w:before="240" w:after="60"/>
      <w:outlineLvl w:val="6"/>
    </w:pPr>
  </w:style>
  <w:style w:type="paragraph" w:styleId="Heading8">
    <w:name w:val="heading 8"/>
    <w:basedOn w:val="Normal"/>
    <w:next w:val="Normal"/>
    <w:link w:val="Heading8Char"/>
    <w:uiPriority w:val="9"/>
    <w:semiHidden/>
    <w:unhideWhenUsed/>
    <w:qFormat/>
    <w:rsid w:val="007248F2"/>
    <w:pPr>
      <w:spacing w:before="240" w:after="60"/>
      <w:outlineLvl w:val="7"/>
    </w:pPr>
    <w:rPr>
      <w:i/>
      <w:iCs/>
    </w:rPr>
  </w:style>
  <w:style w:type="paragraph" w:styleId="Heading9">
    <w:name w:val="heading 9"/>
    <w:basedOn w:val="Normal"/>
    <w:next w:val="Normal"/>
    <w:link w:val="Heading9Char"/>
    <w:uiPriority w:val="9"/>
    <w:semiHidden/>
    <w:unhideWhenUsed/>
    <w:qFormat/>
    <w:rsid w:val="007248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E6D"/>
    <w:pPr>
      <w:framePr w:w="7920" w:h="1980" w:hRule="exact" w:hSpace="180" w:wrap="auto" w:hAnchor="page" w:xAlign="center" w:yAlign="bottom"/>
      <w:ind w:left="2880"/>
    </w:pPr>
    <w:rPr>
      <w:rFonts w:ascii="Arial" w:eastAsiaTheme="majorEastAsia" w:hAnsi="Arial" w:cstheme="majorBidi"/>
      <w:sz w:val="28"/>
    </w:rPr>
  </w:style>
  <w:style w:type="paragraph" w:styleId="EnvelopeReturn">
    <w:name w:val="envelope return"/>
    <w:basedOn w:val="Normal"/>
    <w:uiPriority w:val="99"/>
    <w:semiHidden/>
    <w:unhideWhenUsed/>
    <w:rsid w:val="00337E6D"/>
    <w:rPr>
      <w:rFonts w:ascii="Arial" w:eastAsiaTheme="majorEastAsia" w:hAnsi="Arial" w:cstheme="majorBidi"/>
      <w:szCs w:val="20"/>
    </w:rPr>
  </w:style>
  <w:style w:type="character" w:customStyle="1" w:styleId="Heading1Char">
    <w:name w:val="Heading 1 Char"/>
    <w:basedOn w:val="DefaultParagraphFont"/>
    <w:link w:val="Heading1"/>
    <w:uiPriority w:val="9"/>
    <w:rsid w:val="007248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48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48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48F2"/>
    <w:rPr>
      <w:b/>
      <w:bCs/>
      <w:sz w:val="28"/>
      <w:szCs w:val="28"/>
    </w:rPr>
  </w:style>
  <w:style w:type="character" w:customStyle="1" w:styleId="Heading5Char">
    <w:name w:val="Heading 5 Char"/>
    <w:basedOn w:val="DefaultParagraphFont"/>
    <w:link w:val="Heading5"/>
    <w:uiPriority w:val="9"/>
    <w:semiHidden/>
    <w:rsid w:val="007248F2"/>
    <w:rPr>
      <w:b/>
      <w:bCs/>
      <w:i/>
      <w:iCs/>
      <w:sz w:val="26"/>
      <w:szCs w:val="26"/>
    </w:rPr>
  </w:style>
  <w:style w:type="character" w:customStyle="1" w:styleId="Heading6Char">
    <w:name w:val="Heading 6 Char"/>
    <w:basedOn w:val="DefaultParagraphFont"/>
    <w:link w:val="Heading6"/>
    <w:uiPriority w:val="9"/>
    <w:semiHidden/>
    <w:rsid w:val="007248F2"/>
    <w:rPr>
      <w:b/>
      <w:bCs/>
    </w:rPr>
  </w:style>
  <w:style w:type="character" w:customStyle="1" w:styleId="Heading7Char">
    <w:name w:val="Heading 7 Char"/>
    <w:basedOn w:val="DefaultParagraphFont"/>
    <w:link w:val="Heading7"/>
    <w:uiPriority w:val="9"/>
    <w:semiHidden/>
    <w:rsid w:val="007248F2"/>
    <w:rPr>
      <w:sz w:val="24"/>
      <w:szCs w:val="24"/>
    </w:rPr>
  </w:style>
  <w:style w:type="character" w:customStyle="1" w:styleId="Heading8Char">
    <w:name w:val="Heading 8 Char"/>
    <w:basedOn w:val="DefaultParagraphFont"/>
    <w:link w:val="Heading8"/>
    <w:uiPriority w:val="9"/>
    <w:semiHidden/>
    <w:rsid w:val="007248F2"/>
    <w:rPr>
      <w:i/>
      <w:iCs/>
      <w:sz w:val="24"/>
      <w:szCs w:val="24"/>
    </w:rPr>
  </w:style>
  <w:style w:type="character" w:customStyle="1" w:styleId="Heading9Char">
    <w:name w:val="Heading 9 Char"/>
    <w:basedOn w:val="DefaultParagraphFont"/>
    <w:link w:val="Heading9"/>
    <w:uiPriority w:val="9"/>
    <w:semiHidden/>
    <w:rsid w:val="007248F2"/>
    <w:rPr>
      <w:rFonts w:asciiTheme="majorHAnsi" w:eastAsiaTheme="majorEastAsia" w:hAnsiTheme="majorHAnsi"/>
    </w:rPr>
  </w:style>
  <w:style w:type="paragraph" w:styleId="Title">
    <w:name w:val="Title"/>
    <w:basedOn w:val="Normal"/>
    <w:next w:val="Normal"/>
    <w:link w:val="TitleChar"/>
    <w:uiPriority w:val="10"/>
    <w:qFormat/>
    <w:rsid w:val="007248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48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48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48F2"/>
    <w:rPr>
      <w:rFonts w:asciiTheme="majorHAnsi" w:eastAsiaTheme="majorEastAsia" w:hAnsiTheme="majorHAnsi"/>
      <w:sz w:val="24"/>
      <w:szCs w:val="24"/>
    </w:rPr>
  </w:style>
  <w:style w:type="character" w:styleId="Strong">
    <w:name w:val="Strong"/>
    <w:basedOn w:val="DefaultParagraphFont"/>
    <w:uiPriority w:val="22"/>
    <w:qFormat/>
    <w:rsid w:val="007248F2"/>
    <w:rPr>
      <w:b/>
      <w:bCs/>
    </w:rPr>
  </w:style>
  <w:style w:type="character" w:styleId="Emphasis">
    <w:name w:val="Emphasis"/>
    <w:basedOn w:val="DefaultParagraphFont"/>
    <w:uiPriority w:val="20"/>
    <w:qFormat/>
    <w:rsid w:val="007248F2"/>
    <w:rPr>
      <w:rFonts w:asciiTheme="minorHAnsi" w:hAnsiTheme="minorHAnsi"/>
      <w:b/>
      <w:i/>
      <w:iCs/>
    </w:rPr>
  </w:style>
  <w:style w:type="paragraph" w:styleId="NoSpacing">
    <w:name w:val="No Spacing"/>
    <w:basedOn w:val="Normal"/>
    <w:uiPriority w:val="1"/>
    <w:qFormat/>
    <w:rsid w:val="007248F2"/>
    <w:rPr>
      <w:szCs w:val="32"/>
    </w:rPr>
  </w:style>
  <w:style w:type="paragraph" w:styleId="ListParagraph">
    <w:name w:val="List Paragraph"/>
    <w:basedOn w:val="Normal"/>
    <w:uiPriority w:val="34"/>
    <w:qFormat/>
    <w:rsid w:val="007248F2"/>
    <w:pPr>
      <w:ind w:left="720"/>
      <w:contextualSpacing/>
    </w:pPr>
  </w:style>
  <w:style w:type="paragraph" w:styleId="Quote">
    <w:name w:val="Quote"/>
    <w:basedOn w:val="Normal"/>
    <w:next w:val="Normal"/>
    <w:link w:val="QuoteChar"/>
    <w:uiPriority w:val="29"/>
    <w:qFormat/>
    <w:rsid w:val="007248F2"/>
    <w:rPr>
      <w:i/>
    </w:rPr>
  </w:style>
  <w:style w:type="character" w:customStyle="1" w:styleId="QuoteChar">
    <w:name w:val="Quote Char"/>
    <w:basedOn w:val="DefaultParagraphFont"/>
    <w:link w:val="Quote"/>
    <w:uiPriority w:val="29"/>
    <w:rsid w:val="007248F2"/>
    <w:rPr>
      <w:i/>
      <w:sz w:val="24"/>
      <w:szCs w:val="24"/>
    </w:rPr>
  </w:style>
  <w:style w:type="paragraph" w:styleId="IntenseQuote">
    <w:name w:val="Intense Quote"/>
    <w:basedOn w:val="Normal"/>
    <w:next w:val="Normal"/>
    <w:link w:val="IntenseQuoteChar"/>
    <w:uiPriority w:val="30"/>
    <w:qFormat/>
    <w:rsid w:val="007248F2"/>
    <w:pPr>
      <w:ind w:left="720" w:right="720"/>
    </w:pPr>
    <w:rPr>
      <w:b/>
      <w:i/>
      <w:szCs w:val="22"/>
    </w:rPr>
  </w:style>
  <w:style w:type="character" w:customStyle="1" w:styleId="IntenseQuoteChar">
    <w:name w:val="Intense Quote Char"/>
    <w:basedOn w:val="DefaultParagraphFont"/>
    <w:link w:val="IntenseQuote"/>
    <w:uiPriority w:val="30"/>
    <w:rsid w:val="007248F2"/>
    <w:rPr>
      <w:b/>
      <w:i/>
      <w:sz w:val="24"/>
    </w:rPr>
  </w:style>
  <w:style w:type="character" w:styleId="SubtleEmphasis">
    <w:name w:val="Subtle Emphasis"/>
    <w:uiPriority w:val="19"/>
    <w:qFormat/>
    <w:rsid w:val="007248F2"/>
    <w:rPr>
      <w:i/>
      <w:color w:val="5A5A5A" w:themeColor="text1" w:themeTint="A5"/>
    </w:rPr>
  </w:style>
  <w:style w:type="character" w:styleId="IntenseEmphasis">
    <w:name w:val="Intense Emphasis"/>
    <w:basedOn w:val="DefaultParagraphFont"/>
    <w:uiPriority w:val="21"/>
    <w:qFormat/>
    <w:rsid w:val="007248F2"/>
    <w:rPr>
      <w:b/>
      <w:i/>
      <w:sz w:val="24"/>
      <w:szCs w:val="24"/>
      <w:u w:val="single"/>
    </w:rPr>
  </w:style>
  <w:style w:type="character" w:styleId="SubtleReference">
    <w:name w:val="Subtle Reference"/>
    <w:basedOn w:val="DefaultParagraphFont"/>
    <w:uiPriority w:val="31"/>
    <w:qFormat/>
    <w:rsid w:val="007248F2"/>
    <w:rPr>
      <w:sz w:val="24"/>
      <w:szCs w:val="24"/>
      <w:u w:val="single"/>
    </w:rPr>
  </w:style>
  <w:style w:type="character" w:styleId="IntenseReference">
    <w:name w:val="Intense Reference"/>
    <w:basedOn w:val="DefaultParagraphFont"/>
    <w:uiPriority w:val="32"/>
    <w:qFormat/>
    <w:rsid w:val="007248F2"/>
    <w:rPr>
      <w:b/>
      <w:sz w:val="24"/>
      <w:u w:val="single"/>
    </w:rPr>
  </w:style>
  <w:style w:type="character" w:styleId="BookTitle">
    <w:name w:val="Book Title"/>
    <w:basedOn w:val="DefaultParagraphFont"/>
    <w:uiPriority w:val="33"/>
    <w:qFormat/>
    <w:rsid w:val="007248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48F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2"/>
    <w:rPr>
      <w:sz w:val="24"/>
      <w:szCs w:val="24"/>
    </w:rPr>
  </w:style>
  <w:style w:type="paragraph" w:styleId="Heading1">
    <w:name w:val="heading 1"/>
    <w:basedOn w:val="Normal"/>
    <w:next w:val="Normal"/>
    <w:link w:val="Heading1Char"/>
    <w:uiPriority w:val="9"/>
    <w:qFormat/>
    <w:rsid w:val="007248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48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48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48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48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48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48F2"/>
    <w:pPr>
      <w:spacing w:before="240" w:after="60"/>
      <w:outlineLvl w:val="6"/>
    </w:pPr>
  </w:style>
  <w:style w:type="paragraph" w:styleId="Heading8">
    <w:name w:val="heading 8"/>
    <w:basedOn w:val="Normal"/>
    <w:next w:val="Normal"/>
    <w:link w:val="Heading8Char"/>
    <w:uiPriority w:val="9"/>
    <w:semiHidden/>
    <w:unhideWhenUsed/>
    <w:qFormat/>
    <w:rsid w:val="007248F2"/>
    <w:pPr>
      <w:spacing w:before="240" w:after="60"/>
      <w:outlineLvl w:val="7"/>
    </w:pPr>
    <w:rPr>
      <w:i/>
      <w:iCs/>
    </w:rPr>
  </w:style>
  <w:style w:type="paragraph" w:styleId="Heading9">
    <w:name w:val="heading 9"/>
    <w:basedOn w:val="Normal"/>
    <w:next w:val="Normal"/>
    <w:link w:val="Heading9Char"/>
    <w:uiPriority w:val="9"/>
    <w:semiHidden/>
    <w:unhideWhenUsed/>
    <w:qFormat/>
    <w:rsid w:val="007248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E6D"/>
    <w:pPr>
      <w:framePr w:w="7920" w:h="1980" w:hRule="exact" w:hSpace="180" w:wrap="auto" w:hAnchor="page" w:xAlign="center" w:yAlign="bottom"/>
      <w:ind w:left="2880"/>
    </w:pPr>
    <w:rPr>
      <w:rFonts w:ascii="Arial" w:eastAsiaTheme="majorEastAsia" w:hAnsi="Arial" w:cstheme="majorBidi"/>
      <w:sz w:val="28"/>
    </w:rPr>
  </w:style>
  <w:style w:type="paragraph" w:styleId="EnvelopeReturn">
    <w:name w:val="envelope return"/>
    <w:basedOn w:val="Normal"/>
    <w:uiPriority w:val="99"/>
    <w:semiHidden/>
    <w:unhideWhenUsed/>
    <w:rsid w:val="00337E6D"/>
    <w:rPr>
      <w:rFonts w:ascii="Arial" w:eastAsiaTheme="majorEastAsia" w:hAnsi="Arial" w:cstheme="majorBidi"/>
      <w:szCs w:val="20"/>
    </w:rPr>
  </w:style>
  <w:style w:type="character" w:customStyle="1" w:styleId="Heading1Char">
    <w:name w:val="Heading 1 Char"/>
    <w:basedOn w:val="DefaultParagraphFont"/>
    <w:link w:val="Heading1"/>
    <w:uiPriority w:val="9"/>
    <w:rsid w:val="007248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48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48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48F2"/>
    <w:rPr>
      <w:b/>
      <w:bCs/>
      <w:sz w:val="28"/>
      <w:szCs w:val="28"/>
    </w:rPr>
  </w:style>
  <w:style w:type="character" w:customStyle="1" w:styleId="Heading5Char">
    <w:name w:val="Heading 5 Char"/>
    <w:basedOn w:val="DefaultParagraphFont"/>
    <w:link w:val="Heading5"/>
    <w:uiPriority w:val="9"/>
    <w:semiHidden/>
    <w:rsid w:val="007248F2"/>
    <w:rPr>
      <w:b/>
      <w:bCs/>
      <w:i/>
      <w:iCs/>
      <w:sz w:val="26"/>
      <w:szCs w:val="26"/>
    </w:rPr>
  </w:style>
  <w:style w:type="character" w:customStyle="1" w:styleId="Heading6Char">
    <w:name w:val="Heading 6 Char"/>
    <w:basedOn w:val="DefaultParagraphFont"/>
    <w:link w:val="Heading6"/>
    <w:uiPriority w:val="9"/>
    <w:semiHidden/>
    <w:rsid w:val="007248F2"/>
    <w:rPr>
      <w:b/>
      <w:bCs/>
    </w:rPr>
  </w:style>
  <w:style w:type="character" w:customStyle="1" w:styleId="Heading7Char">
    <w:name w:val="Heading 7 Char"/>
    <w:basedOn w:val="DefaultParagraphFont"/>
    <w:link w:val="Heading7"/>
    <w:uiPriority w:val="9"/>
    <w:semiHidden/>
    <w:rsid w:val="007248F2"/>
    <w:rPr>
      <w:sz w:val="24"/>
      <w:szCs w:val="24"/>
    </w:rPr>
  </w:style>
  <w:style w:type="character" w:customStyle="1" w:styleId="Heading8Char">
    <w:name w:val="Heading 8 Char"/>
    <w:basedOn w:val="DefaultParagraphFont"/>
    <w:link w:val="Heading8"/>
    <w:uiPriority w:val="9"/>
    <w:semiHidden/>
    <w:rsid w:val="007248F2"/>
    <w:rPr>
      <w:i/>
      <w:iCs/>
      <w:sz w:val="24"/>
      <w:szCs w:val="24"/>
    </w:rPr>
  </w:style>
  <w:style w:type="character" w:customStyle="1" w:styleId="Heading9Char">
    <w:name w:val="Heading 9 Char"/>
    <w:basedOn w:val="DefaultParagraphFont"/>
    <w:link w:val="Heading9"/>
    <w:uiPriority w:val="9"/>
    <w:semiHidden/>
    <w:rsid w:val="007248F2"/>
    <w:rPr>
      <w:rFonts w:asciiTheme="majorHAnsi" w:eastAsiaTheme="majorEastAsia" w:hAnsiTheme="majorHAnsi"/>
    </w:rPr>
  </w:style>
  <w:style w:type="paragraph" w:styleId="Title">
    <w:name w:val="Title"/>
    <w:basedOn w:val="Normal"/>
    <w:next w:val="Normal"/>
    <w:link w:val="TitleChar"/>
    <w:uiPriority w:val="10"/>
    <w:qFormat/>
    <w:rsid w:val="007248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48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48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48F2"/>
    <w:rPr>
      <w:rFonts w:asciiTheme="majorHAnsi" w:eastAsiaTheme="majorEastAsia" w:hAnsiTheme="majorHAnsi"/>
      <w:sz w:val="24"/>
      <w:szCs w:val="24"/>
    </w:rPr>
  </w:style>
  <w:style w:type="character" w:styleId="Strong">
    <w:name w:val="Strong"/>
    <w:basedOn w:val="DefaultParagraphFont"/>
    <w:uiPriority w:val="22"/>
    <w:qFormat/>
    <w:rsid w:val="007248F2"/>
    <w:rPr>
      <w:b/>
      <w:bCs/>
    </w:rPr>
  </w:style>
  <w:style w:type="character" w:styleId="Emphasis">
    <w:name w:val="Emphasis"/>
    <w:basedOn w:val="DefaultParagraphFont"/>
    <w:uiPriority w:val="20"/>
    <w:qFormat/>
    <w:rsid w:val="007248F2"/>
    <w:rPr>
      <w:rFonts w:asciiTheme="minorHAnsi" w:hAnsiTheme="minorHAnsi"/>
      <w:b/>
      <w:i/>
      <w:iCs/>
    </w:rPr>
  </w:style>
  <w:style w:type="paragraph" w:styleId="NoSpacing">
    <w:name w:val="No Spacing"/>
    <w:basedOn w:val="Normal"/>
    <w:uiPriority w:val="1"/>
    <w:qFormat/>
    <w:rsid w:val="007248F2"/>
    <w:rPr>
      <w:szCs w:val="32"/>
    </w:rPr>
  </w:style>
  <w:style w:type="paragraph" w:styleId="ListParagraph">
    <w:name w:val="List Paragraph"/>
    <w:basedOn w:val="Normal"/>
    <w:uiPriority w:val="34"/>
    <w:qFormat/>
    <w:rsid w:val="007248F2"/>
    <w:pPr>
      <w:ind w:left="720"/>
      <w:contextualSpacing/>
    </w:pPr>
  </w:style>
  <w:style w:type="paragraph" w:styleId="Quote">
    <w:name w:val="Quote"/>
    <w:basedOn w:val="Normal"/>
    <w:next w:val="Normal"/>
    <w:link w:val="QuoteChar"/>
    <w:uiPriority w:val="29"/>
    <w:qFormat/>
    <w:rsid w:val="007248F2"/>
    <w:rPr>
      <w:i/>
    </w:rPr>
  </w:style>
  <w:style w:type="character" w:customStyle="1" w:styleId="QuoteChar">
    <w:name w:val="Quote Char"/>
    <w:basedOn w:val="DefaultParagraphFont"/>
    <w:link w:val="Quote"/>
    <w:uiPriority w:val="29"/>
    <w:rsid w:val="007248F2"/>
    <w:rPr>
      <w:i/>
      <w:sz w:val="24"/>
      <w:szCs w:val="24"/>
    </w:rPr>
  </w:style>
  <w:style w:type="paragraph" w:styleId="IntenseQuote">
    <w:name w:val="Intense Quote"/>
    <w:basedOn w:val="Normal"/>
    <w:next w:val="Normal"/>
    <w:link w:val="IntenseQuoteChar"/>
    <w:uiPriority w:val="30"/>
    <w:qFormat/>
    <w:rsid w:val="007248F2"/>
    <w:pPr>
      <w:ind w:left="720" w:right="720"/>
    </w:pPr>
    <w:rPr>
      <w:b/>
      <w:i/>
      <w:szCs w:val="22"/>
    </w:rPr>
  </w:style>
  <w:style w:type="character" w:customStyle="1" w:styleId="IntenseQuoteChar">
    <w:name w:val="Intense Quote Char"/>
    <w:basedOn w:val="DefaultParagraphFont"/>
    <w:link w:val="IntenseQuote"/>
    <w:uiPriority w:val="30"/>
    <w:rsid w:val="007248F2"/>
    <w:rPr>
      <w:b/>
      <w:i/>
      <w:sz w:val="24"/>
    </w:rPr>
  </w:style>
  <w:style w:type="character" w:styleId="SubtleEmphasis">
    <w:name w:val="Subtle Emphasis"/>
    <w:uiPriority w:val="19"/>
    <w:qFormat/>
    <w:rsid w:val="007248F2"/>
    <w:rPr>
      <w:i/>
      <w:color w:val="5A5A5A" w:themeColor="text1" w:themeTint="A5"/>
    </w:rPr>
  </w:style>
  <w:style w:type="character" w:styleId="IntenseEmphasis">
    <w:name w:val="Intense Emphasis"/>
    <w:basedOn w:val="DefaultParagraphFont"/>
    <w:uiPriority w:val="21"/>
    <w:qFormat/>
    <w:rsid w:val="007248F2"/>
    <w:rPr>
      <w:b/>
      <w:i/>
      <w:sz w:val="24"/>
      <w:szCs w:val="24"/>
      <w:u w:val="single"/>
    </w:rPr>
  </w:style>
  <w:style w:type="character" w:styleId="SubtleReference">
    <w:name w:val="Subtle Reference"/>
    <w:basedOn w:val="DefaultParagraphFont"/>
    <w:uiPriority w:val="31"/>
    <w:qFormat/>
    <w:rsid w:val="007248F2"/>
    <w:rPr>
      <w:sz w:val="24"/>
      <w:szCs w:val="24"/>
      <w:u w:val="single"/>
    </w:rPr>
  </w:style>
  <w:style w:type="character" w:styleId="IntenseReference">
    <w:name w:val="Intense Reference"/>
    <w:basedOn w:val="DefaultParagraphFont"/>
    <w:uiPriority w:val="32"/>
    <w:qFormat/>
    <w:rsid w:val="007248F2"/>
    <w:rPr>
      <w:b/>
      <w:sz w:val="24"/>
      <w:u w:val="single"/>
    </w:rPr>
  </w:style>
  <w:style w:type="character" w:styleId="BookTitle">
    <w:name w:val="Book Title"/>
    <w:basedOn w:val="DefaultParagraphFont"/>
    <w:uiPriority w:val="33"/>
    <w:qFormat/>
    <w:rsid w:val="007248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48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dc:creator>
  <cp:lastModifiedBy>VCS</cp:lastModifiedBy>
  <cp:revision>4</cp:revision>
  <cp:lastPrinted>2017-07-15T00:14:00Z</cp:lastPrinted>
  <dcterms:created xsi:type="dcterms:W3CDTF">2017-07-15T00:11:00Z</dcterms:created>
  <dcterms:modified xsi:type="dcterms:W3CDTF">2017-07-15T00:15:00Z</dcterms:modified>
</cp:coreProperties>
</file>